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3D" w:rsidRDefault="00E9493D" w:rsidP="006B46AF">
      <w:pPr>
        <w:pStyle w:val="Documentsubject"/>
        <w:ind w:right="1020"/>
      </w:pPr>
      <w:r w:rsidRPr="0092655B">
        <w:rPr>
          <w:b/>
        </w:rPr>
        <w:t>PPE Minimum Requirement</w:t>
      </w:r>
    </w:p>
    <w:p w:rsidR="0092655B" w:rsidRPr="0092655B" w:rsidRDefault="0092655B" w:rsidP="0092655B">
      <w:pPr>
        <w:pStyle w:val="Documenttitle"/>
        <w:ind w:right="1020"/>
        <w:rPr>
          <w:b w:val="0"/>
        </w:rPr>
      </w:pPr>
      <w:r w:rsidRPr="0092655B">
        <w:rPr>
          <w:b w:val="0"/>
        </w:rPr>
        <w:t>Workplace Safety</w:t>
      </w:r>
      <w:r w:rsidR="00547374">
        <w:rPr>
          <w:b w:val="0"/>
        </w:rPr>
        <w:t xml:space="preserve"> Matrix</w:t>
      </w:r>
      <w:r w:rsidRPr="0092655B">
        <w:rPr>
          <w:b w:val="0"/>
        </w:rPr>
        <w:t xml:space="preserve"> </w:t>
      </w:r>
    </w:p>
    <w:p w:rsidR="0092655B" w:rsidRDefault="0092655B" w:rsidP="006B46AF">
      <w:pPr>
        <w:pStyle w:val="Documentsubject"/>
        <w:ind w:right="1020"/>
      </w:pPr>
    </w:p>
    <w:p w:rsidR="00E9493D" w:rsidRDefault="00E9493D" w:rsidP="00E9493D">
      <w:pPr>
        <w:rPr>
          <w:lang w:val="en-GB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17"/>
        <w:gridCol w:w="617"/>
        <w:gridCol w:w="617"/>
        <w:gridCol w:w="618"/>
        <w:gridCol w:w="617"/>
        <w:gridCol w:w="617"/>
        <w:gridCol w:w="617"/>
        <w:gridCol w:w="618"/>
        <w:gridCol w:w="617"/>
        <w:gridCol w:w="617"/>
        <w:gridCol w:w="617"/>
        <w:gridCol w:w="618"/>
        <w:gridCol w:w="617"/>
        <w:gridCol w:w="617"/>
        <w:gridCol w:w="617"/>
        <w:gridCol w:w="618"/>
        <w:gridCol w:w="617"/>
        <w:gridCol w:w="617"/>
        <w:gridCol w:w="618"/>
      </w:tblGrid>
      <w:tr w:rsidR="00E9493D" w:rsidRPr="005E1C66" w:rsidTr="00C010E1">
        <w:trPr>
          <w:trHeight w:val="243"/>
        </w:trPr>
        <w:tc>
          <w:tcPr>
            <w:tcW w:w="3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  <w:sz w:val="22"/>
                <w:szCs w:val="22"/>
              </w:rPr>
            </w:pPr>
            <w:r w:rsidRPr="005E1C66">
              <w:rPr>
                <w:b/>
                <w:sz w:val="22"/>
                <w:szCs w:val="22"/>
              </w:rPr>
              <w:t>WORK TA</w:t>
            </w:r>
            <w:r>
              <w:rPr>
                <w:b/>
                <w:sz w:val="22"/>
                <w:szCs w:val="22"/>
              </w:rPr>
              <w:t>S</w:t>
            </w:r>
            <w:r w:rsidRPr="005E1C66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9629B"/>
            <w:vAlign w:val="center"/>
          </w:tcPr>
          <w:p w:rsidR="00E9493D" w:rsidRPr="00C010E1" w:rsidRDefault="00E9493D" w:rsidP="00186E96">
            <w:pPr>
              <w:jc w:val="center"/>
              <w:rPr>
                <w:b/>
                <w:sz w:val="22"/>
                <w:szCs w:val="22"/>
              </w:rPr>
            </w:pPr>
            <w:r w:rsidRPr="00C010E1">
              <w:rPr>
                <w:b/>
                <w:color w:val="FFFFFF" w:themeColor="background1"/>
                <w:sz w:val="22"/>
                <w:szCs w:val="22"/>
              </w:rPr>
              <w:t>PROTECTIVE EQUIPMENT</w:t>
            </w:r>
          </w:p>
        </w:tc>
      </w:tr>
      <w:tr w:rsidR="00E9493D" w:rsidRPr="005E1C66" w:rsidTr="00547374">
        <w:trPr>
          <w:cantSplit/>
          <w:trHeight w:val="2396"/>
        </w:trPr>
        <w:tc>
          <w:tcPr>
            <w:tcW w:w="3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HELMET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FACESHIELD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GLASSES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GOGGLES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EARMUFFS/ EAR PLUGS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>
              <w:rPr>
                <w:b/>
              </w:rPr>
              <w:t>GLOVES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SAFETY BOOTS/ SHOES/GUMBOOTS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RESPIRATOR 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S.C.B.A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DUST/MIST MASK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APRON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VEST/SAFETY SHIRT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CHAPS</w:t>
            </w:r>
            <w:r>
              <w:rPr>
                <w:b/>
              </w:rPr>
              <w:t>/CHAINSAW PANTS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E9493D" w:rsidRPr="00F635FB" w:rsidRDefault="00E9493D" w:rsidP="00186E96">
            <w:pPr>
              <w:ind w:left="113" w:right="113"/>
              <w:rPr>
                <w:b/>
              </w:rPr>
            </w:pPr>
            <w:r w:rsidRPr="00F635FB">
              <w:rPr>
                <w:b/>
              </w:rPr>
              <w:t>FLAME RETARDANT</w:t>
            </w:r>
          </w:p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F635FB">
              <w:rPr>
                <w:b/>
              </w:rPr>
              <w:t>CHAPS</w:t>
            </w:r>
            <w:r w:rsidRPr="00F635FB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F635FB">
              <w:rPr>
                <w:b/>
                <w:sz w:val="16"/>
                <w:szCs w:val="16"/>
              </w:rPr>
              <w:t>proban</w:t>
            </w:r>
            <w:proofErr w:type="spellEnd"/>
            <w:r w:rsidRPr="00F635FB">
              <w:rPr>
                <w:b/>
                <w:sz w:val="16"/>
                <w:szCs w:val="16"/>
              </w:rPr>
              <w:t>, leather)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LEGGINGS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SAFETY HARNESS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NON FLAMMABLE JACKET/ TROUSERS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OVERALLS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9493D" w:rsidRPr="005E1C66" w:rsidRDefault="00E9493D" w:rsidP="00186E96">
            <w:pPr>
              <w:ind w:left="113" w:right="113"/>
              <w:rPr>
                <w:b/>
              </w:rPr>
            </w:pPr>
            <w:r w:rsidRPr="005E1C66">
              <w:rPr>
                <w:b/>
              </w:rPr>
              <w:t>SUN PROTECTI</w:t>
            </w:r>
            <w:r>
              <w:rPr>
                <w:b/>
              </w:rPr>
              <w:t>VE WORK WEAR</w:t>
            </w:r>
          </w:p>
        </w:tc>
      </w:tr>
      <w:tr w:rsidR="002B0C3A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C3A" w:rsidRPr="006A71C8" w:rsidRDefault="002B0C3A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Confined Spaces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B0C3A" w:rsidRPr="002B0C3A" w:rsidRDefault="002B0C3A" w:rsidP="002B0C3A"/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3A" w:rsidRPr="005E1C66" w:rsidRDefault="002B0C3A" w:rsidP="00186E96">
            <w:pPr>
              <w:ind w:left="113" w:right="113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2B0C3A" w:rsidRPr="005E1C66" w:rsidRDefault="002B0C3A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Trenching/Excavations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2B0C3A" w:rsidRDefault="00E9493D" w:rsidP="002B0C3A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Pipe laying/ Manual Lift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9A4593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Welding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Chainsaw Use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Pole Saw Use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Road work under traffic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Traffic control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Concreting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Quick Cut Saw</w:t>
            </w:r>
            <w:r>
              <w:rPr>
                <w:b/>
                <w:sz w:val="18"/>
                <w:szCs w:val="18"/>
              </w:rPr>
              <w:t xml:space="preserve"> Use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635F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 xml:space="preserve">Mowing </w:t>
            </w:r>
            <w:r w:rsidRPr="006A71C8">
              <w:rPr>
                <w:b/>
                <w:sz w:val="16"/>
                <w:szCs w:val="16"/>
              </w:rPr>
              <w:t>(hand/ride on)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 xml:space="preserve">Chlorine </w:t>
            </w:r>
            <w:r w:rsidRPr="006A71C8">
              <w:rPr>
                <w:b/>
                <w:sz w:val="16"/>
                <w:szCs w:val="16"/>
              </w:rPr>
              <w:t>(connect/disconnect)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Plant operation (</w:t>
            </w:r>
            <w:r w:rsidRPr="006A71C8">
              <w:rPr>
                <w:b/>
                <w:sz w:val="16"/>
                <w:szCs w:val="16"/>
              </w:rPr>
              <w:t>closed cab)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 xml:space="preserve">Pesticide </w:t>
            </w:r>
            <w:r w:rsidRPr="006A71C8">
              <w:rPr>
                <w:b/>
                <w:sz w:val="16"/>
                <w:szCs w:val="16"/>
              </w:rPr>
              <w:t xml:space="preserve"> </w:t>
            </w:r>
            <w:r w:rsidRPr="006A71C8">
              <w:rPr>
                <w:b/>
                <w:sz w:val="18"/>
                <w:szCs w:val="18"/>
              </w:rPr>
              <w:t>spraying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A71C8">
              <w:rPr>
                <w:b/>
                <w:sz w:val="16"/>
                <w:szCs w:val="16"/>
              </w:rPr>
              <w:t>(Herbicide/Insecticide)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Chemicals (dry or liquid)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Road sealing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Brush cutting/whipper snipping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  <w:r w:rsidRPr="00F635FB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547374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Patch and Bitumen Gang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F635FB" w:rsidRDefault="00E9493D" w:rsidP="00186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9A4593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Spray painting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  <w:tr w:rsidR="00E9493D" w:rsidRPr="005E1C66" w:rsidTr="009A4593"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93D" w:rsidRPr="006A71C8" w:rsidRDefault="00E9493D" w:rsidP="00186E96">
            <w:pPr>
              <w:spacing w:before="20" w:after="20"/>
              <w:rPr>
                <w:b/>
                <w:sz w:val="18"/>
                <w:szCs w:val="18"/>
              </w:rPr>
            </w:pPr>
            <w:r w:rsidRPr="006A71C8">
              <w:rPr>
                <w:b/>
                <w:sz w:val="18"/>
                <w:szCs w:val="18"/>
              </w:rPr>
              <w:t>Other as directed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</w:rPr>
            </w:pPr>
          </w:p>
        </w:tc>
      </w:tr>
    </w:tbl>
    <w:p w:rsidR="007A68C4" w:rsidRDefault="007A68C4" w:rsidP="00E9493D">
      <w:pPr>
        <w:rPr>
          <w:lang w:val="en-GB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992"/>
        <w:gridCol w:w="2792"/>
        <w:gridCol w:w="709"/>
        <w:gridCol w:w="5429"/>
        <w:gridCol w:w="709"/>
        <w:gridCol w:w="3400"/>
      </w:tblGrid>
      <w:tr w:rsidR="00E9493D" w:rsidRPr="005E1C66" w:rsidTr="00191785"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91785">
            <w:pPr>
              <w:ind w:left="-123" w:firstLine="426"/>
              <w:rPr>
                <w:b/>
                <w:i/>
                <w:sz w:val="16"/>
                <w:szCs w:val="16"/>
              </w:rPr>
            </w:pPr>
            <w:r w:rsidRPr="005E1C66">
              <w:rPr>
                <w:b/>
                <w:i/>
                <w:sz w:val="16"/>
                <w:szCs w:val="16"/>
              </w:rPr>
              <w:t>CODE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  <w:r w:rsidRPr="005E1C66">
              <w:rPr>
                <w:b/>
                <w:i/>
                <w:sz w:val="16"/>
                <w:szCs w:val="16"/>
              </w:rPr>
              <w:t>Mandatory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9900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  <w:r w:rsidRPr="005E1C66">
              <w:rPr>
                <w:b/>
                <w:i/>
                <w:sz w:val="16"/>
                <w:szCs w:val="16"/>
              </w:rPr>
              <w:t>Mandatory when working adjacent to a road or mobile machinery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  <w:r w:rsidRPr="005E1C66">
              <w:rPr>
                <w:b/>
                <w:i/>
                <w:sz w:val="16"/>
                <w:szCs w:val="16"/>
              </w:rPr>
              <w:t xml:space="preserve">Optional </w:t>
            </w:r>
          </w:p>
        </w:tc>
      </w:tr>
      <w:tr w:rsidR="00E9493D" w:rsidRPr="005E1C66" w:rsidTr="00191785"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91785">
            <w:pPr>
              <w:ind w:left="-123" w:firstLine="426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7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Impact Rating - High Velocity (V)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Integrated helmet, face shield and earmuffs preferred option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  <w:i/>
                <w:sz w:val="16"/>
                <w:szCs w:val="16"/>
              </w:rPr>
            </w:pPr>
            <w:r w:rsidRPr="005E1C66">
              <w:rPr>
                <w:b/>
                <w:i/>
                <w:sz w:val="16"/>
                <w:szCs w:val="16"/>
              </w:rPr>
              <w:t>#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  <w:r w:rsidRPr="005E1C66">
              <w:rPr>
                <w:b/>
                <w:i/>
                <w:sz w:val="16"/>
                <w:szCs w:val="16"/>
              </w:rPr>
              <w:t>Either Glasses or Goggles</w:t>
            </w:r>
          </w:p>
        </w:tc>
      </w:tr>
      <w:tr w:rsidR="00E9493D" w:rsidRPr="005E1C66" w:rsidTr="00191785"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91785">
            <w:pPr>
              <w:ind w:left="-123" w:firstLine="426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Default="00E9493D" w:rsidP="00186E9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Default="00E9493D" w:rsidP="00186E9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6923C"/>
            <w:vAlign w:val="center"/>
          </w:tcPr>
          <w:p w:rsidR="00E9493D" w:rsidRDefault="00E9493D" w:rsidP="00186E9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Default="00E9493D" w:rsidP="00186E9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Risk assessment to identify level of Respirator or Dust/ mist mask is required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493D" w:rsidRPr="005E1C66" w:rsidRDefault="00E9493D" w:rsidP="00186E96">
            <w:pPr>
              <w:rPr>
                <w:b/>
                <w:i/>
                <w:sz w:val="16"/>
                <w:szCs w:val="16"/>
              </w:rPr>
            </w:pPr>
          </w:p>
        </w:tc>
      </w:tr>
    </w:tbl>
    <w:p w:rsidR="00E9493D" w:rsidRDefault="00E9493D" w:rsidP="00E9493D">
      <w:pPr>
        <w:rPr>
          <w:lang w:val="en-GB" w:eastAsia="en-AU"/>
        </w:rPr>
      </w:pPr>
    </w:p>
    <w:p w:rsidR="00B82750" w:rsidRPr="00E9493D" w:rsidRDefault="00B82750" w:rsidP="00E9493D">
      <w:pPr>
        <w:rPr>
          <w:lang w:val="en-GB" w:eastAsia="en-AU"/>
        </w:rPr>
      </w:pPr>
    </w:p>
    <w:sectPr w:rsidR="00B82750" w:rsidRPr="00E9493D" w:rsidSect="00191785">
      <w:footerReference w:type="default" r:id="rId14"/>
      <w:headerReference w:type="first" r:id="rId15"/>
      <w:footerReference w:type="first" r:id="rId16"/>
      <w:pgSz w:w="16838" w:h="11906" w:orient="landscape" w:code="9"/>
      <w:pgMar w:top="284" w:right="397" w:bottom="567" w:left="646" w:header="142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1E" w:rsidRDefault="004F371E">
      <w:r>
        <w:separator/>
      </w:r>
    </w:p>
  </w:endnote>
  <w:endnote w:type="continuationSeparator" w:id="0">
    <w:p w:rsidR="004F371E" w:rsidRDefault="004F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83" w:rsidRPr="00FC692F" w:rsidRDefault="00410483" w:rsidP="000938B5">
    <w:pPr>
      <w:pStyle w:val="Footer"/>
      <w:tabs>
        <w:tab w:val="clear" w:pos="4153"/>
        <w:tab w:val="clear" w:pos="8306"/>
        <w:tab w:val="right" w:pos="15528"/>
      </w:tabs>
      <w:jc w:val="left"/>
      <w:rPr>
        <w:b w:val="0"/>
        <w:color w:val="auto"/>
        <w:sz w:val="18"/>
      </w:rPr>
    </w:pPr>
    <w:r>
      <w:rPr>
        <w:rStyle w:val="PageNumber"/>
        <w:color w:val="auto"/>
        <w:sz w:val="18"/>
      </w:rPr>
      <w:t>Risk Assessment Form v2.1 31 Aug 2015</w:t>
    </w:r>
    <w:r w:rsidRPr="00FC692F">
      <w:rPr>
        <w:rStyle w:val="PageNumber"/>
        <w:color w:val="auto"/>
        <w:sz w:val="18"/>
      </w:rPr>
      <w:tab/>
      <w:t xml:space="preserve">Page </w:t>
    </w:r>
    <w:r w:rsidRPr="00FC692F">
      <w:rPr>
        <w:rStyle w:val="PageNumber"/>
        <w:color w:val="auto"/>
        <w:sz w:val="18"/>
      </w:rPr>
      <w:fldChar w:fldCharType="begin"/>
    </w:r>
    <w:r w:rsidRPr="00FC692F">
      <w:rPr>
        <w:rStyle w:val="PageNumber"/>
        <w:color w:val="auto"/>
        <w:sz w:val="18"/>
      </w:rPr>
      <w:instrText xml:space="preserve"> PAGE </w:instrText>
    </w:r>
    <w:r w:rsidRPr="00FC692F">
      <w:rPr>
        <w:rStyle w:val="PageNumber"/>
        <w:color w:val="auto"/>
        <w:sz w:val="18"/>
      </w:rPr>
      <w:fldChar w:fldCharType="separate"/>
    </w:r>
    <w:r w:rsidR="00B82750">
      <w:rPr>
        <w:rStyle w:val="PageNumber"/>
        <w:noProof/>
        <w:color w:val="auto"/>
        <w:sz w:val="18"/>
      </w:rPr>
      <w:t>2</w:t>
    </w:r>
    <w:r w:rsidRPr="00FC692F">
      <w:rPr>
        <w:rStyle w:val="PageNumber"/>
        <w:color w:val="auto"/>
        <w:sz w:val="18"/>
      </w:rPr>
      <w:fldChar w:fldCharType="end"/>
    </w:r>
    <w:r w:rsidRPr="00FC692F">
      <w:rPr>
        <w:rStyle w:val="PageNumber"/>
        <w:color w:val="auto"/>
        <w:sz w:val="18"/>
      </w:rPr>
      <w:t xml:space="preserve"> of </w:t>
    </w:r>
    <w:r w:rsidRPr="00FC692F">
      <w:rPr>
        <w:rStyle w:val="PageNumber"/>
        <w:color w:val="auto"/>
        <w:sz w:val="18"/>
      </w:rPr>
      <w:fldChar w:fldCharType="begin"/>
    </w:r>
    <w:r w:rsidRPr="00FC692F">
      <w:rPr>
        <w:rStyle w:val="PageNumber"/>
        <w:color w:val="auto"/>
        <w:sz w:val="18"/>
      </w:rPr>
      <w:instrText xml:space="preserve"> NUMPAGES </w:instrText>
    </w:r>
    <w:r w:rsidRPr="00FC692F">
      <w:rPr>
        <w:rStyle w:val="PageNumber"/>
        <w:color w:val="auto"/>
        <w:sz w:val="18"/>
      </w:rPr>
      <w:fldChar w:fldCharType="separate"/>
    </w:r>
    <w:r w:rsidR="002B0C3A">
      <w:rPr>
        <w:rStyle w:val="PageNumber"/>
        <w:noProof/>
        <w:color w:val="auto"/>
        <w:sz w:val="18"/>
      </w:rPr>
      <w:t>1</w:t>
    </w:r>
    <w:r w:rsidRPr="00FC692F">
      <w:rPr>
        <w:rStyle w:val="PageNumber"/>
        <w:color w:val="auto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5B" w:rsidRPr="00B82750" w:rsidRDefault="00B82750" w:rsidP="00B82750">
    <w:pPr>
      <w:pStyle w:val="Footer"/>
      <w:jc w:val="left"/>
    </w:pPr>
    <w:r>
      <w:rPr>
        <w:rStyle w:val="PageNumber"/>
        <w:color w:val="auto"/>
        <w:sz w:val="18"/>
      </w:rPr>
      <w:t xml:space="preserve">PPE Minimum Requirements – Workplace Safety </w:t>
    </w:r>
    <w:r w:rsidR="00547374">
      <w:rPr>
        <w:rStyle w:val="PageNumber"/>
        <w:color w:val="auto"/>
        <w:sz w:val="18"/>
      </w:rPr>
      <w:t>Matrix</w:t>
    </w:r>
    <w:r>
      <w:rPr>
        <w:rStyle w:val="PageNumber"/>
        <w:color w:val="auto"/>
        <w:sz w:val="18"/>
      </w:rPr>
      <w:t xml:space="preserve"> v2.0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1E" w:rsidRDefault="004F371E">
      <w:r>
        <w:separator/>
      </w:r>
    </w:p>
  </w:footnote>
  <w:footnote w:type="continuationSeparator" w:id="0">
    <w:p w:rsidR="004F371E" w:rsidRDefault="004F3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83" w:rsidRDefault="00410483" w:rsidP="004264BC">
    <w:pPr>
      <w:pStyle w:val="Header"/>
      <w:tabs>
        <w:tab w:val="clear" w:pos="902"/>
        <w:tab w:val="clear" w:pos="1202"/>
        <w:tab w:val="clear" w:pos="4153"/>
        <w:tab w:val="clear" w:pos="8306"/>
        <w:tab w:val="left" w:pos="4454"/>
      </w:tabs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88396" cy="7556221"/>
          <wp:effectExtent l="0" t="0" r="0" b="698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1819_WHS_Program_Generic Form_A3 Landscape_Templates_V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396" cy="7556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>
          <wp:simplePos x="723014" y="85060"/>
          <wp:positionH relativeFrom="page">
            <wp:align>center</wp:align>
          </wp:positionH>
          <wp:positionV relativeFrom="page">
            <wp:align>center</wp:align>
          </wp:positionV>
          <wp:extent cx="15177600" cy="10735200"/>
          <wp:effectExtent l="0" t="0" r="5715" b="952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1819_WHS_Program_Generic Form_A3 Landscape_Templates_V0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7600" cy="107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723014" y="85060"/>
          <wp:positionH relativeFrom="page">
            <wp:align>center</wp:align>
          </wp:positionH>
          <wp:positionV relativeFrom="page">
            <wp:align>center</wp:align>
          </wp:positionV>
          <wp:extent cx="15177600" cy="10735200"/>
          <wp:effectExtent l="0" t="0" r="5715" b="952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1819_WHS_Program_Generic Form_A3 Landscape_Templates_V0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7600" cy="107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723014" y="85060"/>
          <wp:positionH relativeFrom="page">
            <wp:align>center</wp:align>
          </wp:positionH>
          <wp:positionV relativeFrom="page">
            <wp:align>center</wp:align>
          </wp:positionV>
          <wp:extent cx="15177600" cy="10735200"/>
          <wp:effectExtent l="0" t="0" r="5715" b="952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1819_WHS_Program_Generic Form_A3 Landscape_Templates_V0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7600" cy="107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45C461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10"/>
      </w:pPr>
      <w:rPr>
        <w:rFonts w:ascii="Symbol" w:hAnsi="Symbol" w:hint="default"/>
        <w:sz w:val="18"/>
        <w:szCs w:val="18"/>
      </w:rPr>
    </w:lvl>
  </w:abstractNum>
  <w:abstractNum w:abstractNumId="1" w15:restartNumberingAfterBreak="0">
    <w:nsid w:val="FFFFFF88"/>
    <w:multiLevelType w:val="singleLevel"/>
    <w:tmpl w:val="BC9C31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B1AFBBC"/>
    <w:lvl w:ilvl="0">
      <w:start w:val="1"/>
      <w:numFmt w:val="bullet"/>
      <w:pStyle w:val="ListBullet"/>
      <w:lvlText w:val="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color w:val="auto"/>
        <w:sz w:val="18"/>
        <w:szCs w:val="22"/>
      </w:rPr>
    </w:lvl>
  </w:abstractNum>
  <w:abstractNum w:abstractNumId="3" w15:restartNumberingAfterBreak="0">
    <w:nsid w:val="02EA6E9B"/>
    <w:multiLevelType w:val="multilevel"/>
    <w:tmpl w:val="9C5CDC24"/>
    <w:lvl w:ilvl="0">
      <w:start w:val="1"/>
      <w:numFmt w:val="decimal"/>
      <w:lvlText w:val="%1."/>
      <w:lvlJc w:val="left"/>
      <w:pPr>
        <w:tabs>
          <w:tab w:val="num" w:pos="567"/>
        </w:tabs>
        <w:ind w:left="20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7"/>
        </w:tabs>
        <w:ind w:left="93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6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7"/>
        </w:tabs>
        <w:ind w:left="4167" w:hanging="1440"/>
      </w:pPr>
      <w:rPr>
        <w:rFonts w:hint="default"/>
      </w:rPr>
    </w:lvl>
  </w:abstractNum>
  <w:abstractNum w:abstractNumId="4" w15:restartNumberingAfterBreak="0">
    <w:nsid w:val="05607152"/>
    <w:multiLevelType w:val="hybridMultilevel"/>
    <w:tmpl w:val="27F64CE4"/>
    <w:lvl w:ilvl="0" w:tplc="8A1858DA">
      <w:start w:val="1"/>
      <w:numFmt w:val="none"/>
      <w:pStyle w:val="NoteBox"/>
      <w:lvlText w:val="Note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476C8"/>
    <w:multiLevelType w:val="multilevel"/>
    <w:tmpl w:val="C3589F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2"/>
        <w:szCs w:val="22"/>
      </w:rPr>
    </w:lvl>
    <w:lvl w:ilvl="6">
      <w:start w:val="1"/>
      <w:numFmt w:val="lowerLetter"/>
      <w:lvlText w:val="(a%7)"/>
      <w:lvlJc w:val="left"/>
      <w:pPr>
        <w:tabs>
          <w:tab w:val="num" w:pos="4681"/>
        </w:tabs>
        <w:ind w:left="4681" w:hanging="721"/>
      </w:pPr>
      <w:rPr>
        <w:rFonts w:ascii="Arial" w:hAnsi="Arial" w:hint="default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38C0E48"/>
    <w:multiLevelType w:val="hybridMultilevel"/>
    <w:tmpl w:val="499C548E"/>
    <w:lvl w:ilvl="0" w:tplc="6BBC646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24CC9"/>
    <w:multiLevelType w:val="multilevel"/>
    <w:tmpl w:val="CCBCC456"/>
    <w:lvl w:ilvl="0">
      <w:start w:val="1"/>
      <w:numFmt w:val="decimal"/>
      <w:lvlText w:val="%1."/>
      <w:lvlJc w:val="left"/>
      <w:pPr>
        <w:tabs>
          <w:tab w:val="num" w:pos="500"/>
        </w:tabs>
        <w:ind w:left="1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20"/>
        </w:tabs>
        <w:ind w:left="87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0"/>
        </w:tabs>
        <w:ind w:left="15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0"/>
        </w:tabs>
        <w:ind w:left="20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25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3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0"/>
        </w:tabs>
        <w:ind w:left="35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0"/>
        </w:tabs>
        <w:ind w:left="4100" w:hanging="1440"/>
      </w:pPr>
      <w:rPr>
        <w:rFonts w:hint="default"/>
      </w:rPr>
    </w:lvl>
  </w:abstractNum>
  <w:abstractNum w:abstractNumId="8" w15:restartNumberingAfterBreak="0">
    <w:nsid w:val="1C0E061C"/>
    <w:multiLevelType w:val="multilevel"/>
    <w:tmpl w:val="C3589F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2"/>
        <w:szCs w:val="22"/>
      </w:rPr>
    </w:lvl>
    <w:lvl w:ilvl="6">
      <w:start w:val="1"/>
      <w:numFmt w:val="lowerLetter"/>
      <w:lvlText w:val="(a%7)"/>
      <w:lvlJc w:val="left"/>
      <w:pPr>
        <w:tabs>
          <w:tab w:val="num" w:pos="4681"/>
        </w:tabs>
        <w:ind w:left="4681" w:hanging="721"/>
      </w:pPr>
      <w:rPr>
        <w:rFonts w:ascii="Arial" w:hAnsi="Arial" w:hint="default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E8A4FC5"/>
    <w:multiLevelType w:val="multilevel"/>
    <w:tmpl w:val="0060D324"/>
    <w:lvl w:ilvl="0">
      <w:start w:val="1"/>
      <w:numFmt w:val="decimal"/>
      <w:lvlText w:val="%1."/>
      <w:lvlJc w:val="left"/>
      <w:pPr>
        <w:tabs>
          <w:tab w:val="num" w:pos="500"/>
        </w:tabs>
        <w:ind w:left="1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20"/>
        </w:tabs>
        <w:ind w:left="87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0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0"/>
        </w:tabs>
        <w:ind w:left="15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0"/>
        </w:tabs>
        <w:ind w:left="20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25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3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0"/>
        </w:tabs>
        <w:ind w:left="35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0"/>
        </w:tabs>
        <w:ind w:left="4100" w:hanging="1440"/>
      </w:pPr>
      <w:rPr>
        <w:rFonts w:hint="default"/>
      </w:rPr>
    </w:lvl>
  </w:abstractNum>
  <w:abstractNum w:abstractNumId="10" w15:restartNumberingAfterBreak="0">
    <w:nsid w:val="3C1E1543"/>
    <w:multiLevelType w:val="multilevel"/>
    <w:tmpl w:val="EE38A148"/>
    <w:lvl w:ilvl="0">
      <w:start w:val="1"/>
      <w:numFmt w:val="decimal"/>
      <w:lvlText w:val="%1."/>
      <w:lvlJc w:val="left"/>
      <w:pPr>
        <w:tabs>
          <w:tab w:val="num" w:pos="500"/>
        </w:tabs>
        <w:ind w:left="1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20"/>
        </w:tabs>
        <w:ind w:left="87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900" w:hanging="10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0"/>
        </w:tabs>
        <w:ind w:left="15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0"/>
        </w:tabs>
        <w:ind w:left="20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25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3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0"/>
        </w:tabs>
        <w:ind w:left="35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0"/>
        </w:tabs>
        <w:ind w:left="4100" w:hanging="1440"/>
      </w:pPr>
      <w:rPr>
        <w:rFonts w:hint="default"/>
      </w:rPr>
    </w:lvl>
  </w:abstractNum>
  <w:abstractNum w:abstractNumId="11" w15:restartNumberingAfterBreak="0">
    <w:nsid w:val="5EA111B7"/>
    <w:multiLevelType w:val="multilevel"/>
    <w:tmpl w:val="DB32CF2E"/>
    <w:lvl w:ilvl="0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1" w:hanging="35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68"/>
        </w:tabs>
        <w:ind w:left="1565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12" w15:restartNumberingAfterBreak="0">
    <w:nsid w:val="62390324"/>
    <w:multiLevelType w:val="hybridMultilevel"/>
    <w:tmpl w:val="6F8CD8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976827"/>
    <w:multiLevelType w:val="multilevel"/>
    <w:tmpl w:val="BB426A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20"/>
        </w:tabs>
        <w:ind w:left="87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48"/>
        </w:tabs>
        <w:ind w:left="214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0"/>
        </w:tabs>
        <w:ind w:left="15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0"/>
        </w:tabs>
        <w:ind w:left="20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25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3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0"/>
        </w:tabs>
        <w:ind w:left="35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0"/>
        </w:tabs>
        <w:ind w:left="4100" w:hanging="1440"/>
      </w:pPr>
      <w:rPr>
        <w:rFonts w:hint="default"/>
      </w:rPr>
    </w:lvl>
  </w:abstractNum>
  <w:abstractNum w:abstractNumId="14" w15:restartNumberingAfterBreak="0">
    <w:nsid w:val="6EAE6757"/>
    <w:multiLevelType w:val="multilevel"/>
    <w:tmpl w:val="36163B68"/>
    <w:lvl w:ilvl="0">
      <w:start w:val="1"/>
      <w:numFmt w:val="decimal"/>
      <w:lvlText w:val="%1."/>
      <w:lvlJc w:val="left"/>
      <w:pPr>
        <w:tabs>
          <w:tab w:val="num" w:pos="627"/>
        </w:tabs>
        <w:ind w:left="26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67"/>
        </w:tabs>
        <w:ind w:left="11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7"/>
        </w:tabs>
        <w:ind w:left="16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2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27"/>
        </w:tabs>
        <w:ind w:left="2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7"/>
        </w:tabs>
        <w:ind w:left="3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67"/>
        </w:tabs>
        <w:ind w:left="3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7"/>
        </w:tabs>
        <w:ind w:left="4227" w:hanging="1440"/>
      </w:pPr>
      <w:rPr>
        <w:rFonts w:hint="default"/>
      </w:rPr>
    </w:lvl>
  </w:abstractNum>
  <w:abstractNum w:abstractNumId="15" w15:restartNumberingAfterBreak="0">
    <w:nsid w:val="73CA4E03"/>
    <w:multiLevelType w:val="multilevel"/>
    <w:tmpl w:val="0060D324"/>
    <w:lvl w:ilvl="0">
      <w:start w:val="1"/>
      <w:numFmt w:val="decimal"/>
      <w:lvlText w:val="%1."/>
      <w:lvlJc w:val="left"/>
      <w:pPr>
        <w:tabs>
          <w:tab w:val="num" w:pos="500"/>
        </w:tabs>
        <w:ind w:left="1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20"/>
        </w:tabs>
        <w:ind w:left="87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0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0"/>
        </w:tabs>
        <w:ind w:left="15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0"/>
        </w:tabs>
        <w:ind w:left="20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25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3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0"/>
        </w:tabs>
        <w:ind w:left="35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0"/>
        </w:tabs>
        <w:ind w:left="4100" w:hanging="1440"/>
      </w:pPr>
      <w:rPr>
        <w:rFonts w:hint="default"/>
      </w:rPr>
    </w:lvl>
  </w:abstractNum>
  <w:abstractNum w:abstractNumId="16" w15:restartNumberingAfterBreak="0">
    <w:nsid w:val="7661491B"/>
    <w:multiLevelType w:val="multilevel"/>
    <w:tmpl w:val="BF70DBFE"/>
    <w:lvl w:ilvl="0">
      <w:start w:val="1"/>
      <w:numFmt w:val="decimal"/>
      <w:lvlText w:val="%1."/>
      <w:lvlJc w:val="left"/>
      <w:pPr>
        <w:tabs>
          <w:tab w:val="num" w:pos="500"/>
        </w:tabs>
        <w:ind w:left="1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20"/>
        </w:tabs>
        <w:ind w:left="87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90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0"/>
        </w:tabs>
        <w:ind w:left="15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0"/>
        </w:tabs>
        <w:ind w:left="20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25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3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0"/>
        </w:tabs>
        <w:ind w:left="35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0"/>
        </w:tabs>
        <w:ind w:left="410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5"/>
  </w:num>
  <w:num w:numId="9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hint="default"/>
          <w:b w:val="0"/>
          <w:i w:val="0"/>
          <w:color w:val="auto"/>
          <w:sz w:val="20"/>
          <w:szCs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hint="default"/>
          <w:color w:val="auto"/>
          <w:sz w:val="22"/>
          <w:szCs w:val="22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hint="default"/>
          <w:sz w:val="20"/>
          <w:szCs w:val="20"/>
        </w:rPr>
      </w:lvl>
    </w:lvlOverride>
    <w:lvlOverride w:ilvl="5">
      <w:lvl w:ilvl="5">
        <w:start w:val="1"/>
        <w:numFmt w:val="upperRoman"/>
        <w:lvlText w:val="(%6)"/>
        <w:lvlJc w:val="left"/>
        <w:pPr>
          <w:tabs>
            <w:tab w:val="num" w:pos="3600"/>
          </w:tabs>
          <w:ind w:left="3600" w:hanging="720"/>
        </w:pPr>
        <w:rPr>
          <w:rFonts w:ascii="Arial" w:hAnsi="Arial" w:hint="default"/>
          <w:sz w:val="22"/>
          <w:szCs w:val="22"/>
        </w:rPr>
      </w:lvl>
    </w:lvlOverride>
    <w:lvlOverride w:ilvl="6">
      <w:lvl w:ilvl="6">
        <w:start w:val="1"/>
        <w:numFmt w:val="lowerLetter"/>
        <w:lvlText w:val="(a%7)"/>
        <w:lvlJc w:val="left"/>
        <w:pPr>
          <w:tabs>
            <w:tab w:val="num" w:pos="4321"/>
          </w:tabs>
          <w:ind w:left="4321" w:hanging="721"/>
        </w:pPr>
        <w:rPr>
          <w:rFonts w:ascii="Arial" w:hAnsi="Arial" w:hint="default"/>
          <w:sz w:val="22"/>
          <w:szCs w:val="22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0">
    <w:abstractNumId w:val="6"/>
  </w:num>
  <w:num w:numId="11">
    <w:abstractNumId w:val="14"/>
  </w:num>
  <w:num w:numId="12">
    <w:abstractNumId w:val="3"/>
  </w:num>
  <w:num w:numId="13">
    <w:abstractNumId w:val="15"/>
  </w:num>
  <w:num w:numId="14">
    <w:abstractNumId w:val="9"/>
  </w:num>
  <w:num w:numId="15">
    <w:abstractNumId w:val="10"/>
  </w:num>
  <w:num w:numId="16">
    <w:abstractNumId w:val="16"/>
  </w:num>
  <w:num w:numId="17">
    <w:abstractNumId w:val="7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eb9a37,#36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1B"/>
    <w:rsid w:val="00016E0B"/>
    <w:rsid w:val="000330CF"/>
    <w:rsid w:val="00041BE2"/>
    <w:rsid w:val="00061FEE"/>
    <w:rsid w:val="00081813"/>
    <w:rsid w:val="000938B5"/>
    <w:rsid w:val="00096D52"/>
    <w:rsid w:val="000B1C78"/>
    <w:rsid w:val="000B3622"/>
    <w:rsid w:val="000C584B"/>
    <w:rsid w:val="000F7AFA"/>
    <w:rsid w:val="0010094C"/>
    <w:rsid w:val="00111CED"/>
    <w:rsid w:val="00114310"/>
    <w:rsid w:val="00116BD0"/>
    <w:rsid w:val="00165CEE"/>
    <w:rsid w:val="00191785"/>
    <w:rsid w:val="001C05BB"/>
    <w:rsid w:val="001D1623"/>
    <w:rsid w:val="001E6D5F"/>
    <w:rsid w:val="001F1573"/>
    <w:rsid w:val="001F245F"/>
    <w:rsid w:val="002148C3"/>
    <w:rsid w:val="002243F6"/>
    <w:rsid w:val="0022649E"/>
    <w:rsid w:val="00231E47"/>
    <w:rsid w:val="00295319"/>
    <w:rsid w:val="002A6949"/>
    <w:rsid w:val="002B0C3A"/>
    <w:rsid w:val="002B5352"/>
    <w:rsid w:val="002D178A"/>
    <w:rsid w:val="002E6DCE"/>
    <w:rsid w:val="00316625"/>
    <w:rsid w:val="00325879"/>
    <w:rsid w:val="00340FFA"/>
    <w:rsid w:val="003544BA"/>
    <w:rsid w:val="00354773"/>
    <w:rsid w:val="00360D0F"/>
    <w:rsid w:val="00374BC0"/>
    <w:rsid w:val="00381228"/>
    <w:rsid w:val="00382D75"/>
    <w:rsid w:val="003A48C6"/>
    <w:rsid w:val="003C601B"/>
    <w:rsid w:val="003C71BB"/>
    <w:rsid w:val="003D03C7"/>
    <w:rsid w:val="003D5329"/>
    <w:rsid w:val="003D73E3"/>
    <w:rsid w:val="0040487B"/>
    <w:rsid w:val="00410483"/>
    <w:rsid w:val="0041174B"/>
    <w:rsid w:val="004264BC"/>
    <w:rsid w:val="00436CB2"/>
    <w:rsid w:val="00444258"/>
    <w:rsid w:val="00487965"/>
    <w:rsid w:val="004909B9"/>
    <w:rsid w:val="004E0649"/>
    <w:rsid w:val="004F371E"/>
    <w:rsid w:val="00512CD3"/>
    <w:rsid w:val="0052127B"/>
    <w:rsid w:val="00523F38"/>
    <w:rsid w:val="0054231B"/>
    <w:rsid w:val="00547374"/>
    <w:rsid w:val="00592259"/>
    <w:rsid w:val="00593CAE"/>
    <w:rsid w:val="005B53A9"/>
    <w:rsid w:val="005D7A57"/>
    <w:rsid w:val="005F425F"/>
    <w:rsid w:val="006218D0"/>
    <w:rsid w:val="00630798"/>
    <w:rsid w:val="00637A04"/>
    <w:rsid w:val="00642CB2"/>
    <w:rsid w:val="006626BB"/>
    <w:rsid w:val="006631F8"/>
    <w:rsid w:val="00692D99"/>
    <w:rsid w:val="006B46AF"/>
    <w:rsid w:val="006C4D29"/>
    <w:rsid w:val="006F416A"/>
    <w:rsid w:val="007176A0"/>
    <w:rsid w:val="00735640"/>
    <w:rsid w:val="0073727D"/>
    <w:rsid w:val="00754C11"/>
    <w:rsid w:val="00780C5B"/>
    <w:rsid w:val="0079313E"/>
    <w:rsid w:val="007A0A73"/>
    <w:rsid w:val="007A4C56"/>
    <w:rsid w:val="007A68C4"/>
    <w:rsid w:val="007B0E27"/>
    <w:rsid w:val="007D3ED4"/>
    <w:rsid w:val="007E6C82"/>
    <w:rsid w:val="007E6EA6"/>
    <w:rsid w:val="00852B98"/>
    <w:rsid w:val="00864084"/>
    <w:rsid w:val="00865B2B"/>
    <w:rsid w:val="00877565"/>
    <w:rsid w:val="00886B1D"/>
    <w:rsid w:val="00896120"/>
    <w:rsid w:val="008A25A6"/>
    <w:rsid w:val="008A7831"/>
    <w:rsid w:val="008C45D7"/>
    <w:rsid w:val="008F300E"/>
    <w:rsid w:val="008F3BAA"/>
    <w:rsid w:val="009242D8"/>
    <w:rsid w:val="00924718"/>
    <w:rsid w:val="0092655B"/>
    <w:rsid w:val="009529E1"/>
    <w:rsid w:val="00967E24"/>
    <w:rsid w:val="0099139A"/>
    <w:rsid w:val="0099255A"/>
    <w:rsid w:val="009A4593"/>
    <w:rsid w:val="009B03C1"/>
    <w:rsid w:val="009C089F"/>
    <w:rsid w:val="009E6921"/>
    <w:rsid w:val="009F211F"/>
    <w:rsid w:val="00A3307E"/>
    <w:rsid w:val="00A3637F"/>
    <w:rsid w:val="00A53C78"/>
    <w:rsid w:val="00A7335A"/>
    <w:rsid w:val="00A76BDD"/>
    <w:rsid w:val="00A77FE5"/>
    <w:rsid w:val="00A843D5"/>
    <w:rsid w:val="00A86A89"/>
    <w:rsid w:val="00A8757D"/>
    <w:rsid w:val="00AC22CC"/>
    <w:rsid w:val="00AF7014"/>
    <w:rsid w:val="00B40FA1"/>
    <w:rsid w:val="00B52EF7"/>
    <w:rsid w:val="00B767AD"/>
    <w:rsid w:val="00B82750"/>
    <w:rsid w:val="00B92D63"/>
    <w:rsid w:val="00BA0938"/>
    <w:rsid w:val="00BB0D92"/>
    <w:rsid w:val="00BB72A8"/>
    <w:rsid w:val="00C010E1"/>
    <w:rsid w:val="00C046AE"/>
    <w:rsid w:val="00C16FD3"/>
    <w:rsid w:val="00C17005"/>
    <w:rsid w:val="00C4552A"/>
    <w:rsid w:val="00C6212F"/>
    <w:rsid w:val="00C62EB5"/>
    <w:rsid w:val="00C6495B"/>
    <w:rsid w:val="00CB0E2C"/>
    <w:rsid w:val="00CC1CA6"/>
    <w:rsid w:val="00CC6865"/>
    <w:rsid w:val="00CC70C0"/>
    <w:rsid w:val="00CE0313"/>
    <w:rsid w:val="00CE3A0E"/>
    <w:rsid w:val="00CE62D5"/>
    <w:rsid w:val="00CF2883"/>
    <w:rsid w:val="00D218BA"/>
    <w:rsid w:val="00D40315"/>
    <w:rsid w:val="00D4035B"/>
    <w:rsid w:val="00D853CD"/>
    <w:rsid w:val="00DB2428"/>
    <w:rsid w:val="00DF01FE"/>
    <w:rsid w:val="00E01137"/>
    <w:rsid w:val="00E046A1"/>
    <w:rsid w:val="00E1082B"/>
    <w:rsid w:val="00E24088"/>
    <w:rsid w:val="00E60625"/>
    <w:rsid w:val="00E76339"/>
    <w:rsid w:val="00E82619"/>
    <w:rsid w:val="00E846C5"/>
    <w:rsid w:val="00E84727"/>
    <w:rsid w:val="00E9493D"/>
    <w:rsid w:val="00EA62E1"/>
    <w:rsid w:val="00EC5768"/>
    <w:rsid w:val="00ED60C4"/>
    <w:rsid w:val="00F020FA"/>
    <w:rsid w:val="00F078CD"/>
    <w:rsid w:val="00F16AAD"/>
    <w:rsid w:val="00F37097"/>
    <w:rsid w:val="00F37526"/>
    <w:rsid w:val="00F5003E"/>
    <w:rsid w:val="00F5642D"/>
    <w:rsid w:val="00F90EAB"/>
    <w:rsid w:val="00FB474E"/>
    <w:rsid w:val="00FC692F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b9a37,#369"/>
    </o:shapedefaults>
    <o:shapelayout v:ext="edit">
      <o:idmap v:ext="edit" data="1"/>
    </o:shapelayout>
  </w:shapeDefaults>
  <w:decimalSymbol w:val="."/>
  <w:listSeparator w:val=","/>
  <w15:chartTrackingRefBased/>
  <w15:docId w15:val="{B121C05B-9344-4FD8-8268-76D1237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28"/>
    <w:pPr>
      <w:tabs>
        <w:tab w:val="left" w:pos="567"/>
        <w:tab w:val="left" w:pos="1134"/>
      </w:tabs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2"/>
      </w:numPr>
      <w:tabs>
        <w:tab w:val="clear" w:pos="567"/>
        <w:tab w:val="clear" w:pos="720"/>
        <w:tab w:val="clear" w:pos="1134"/>
        <w:tab w:val="left" w:pos="500"/>
      </w:tabs>
      <w:spacing w:before="240" w:after="240"/>
      <w:ind w:left="0" w:firstLine="0"/>
      <w:outlineLvl w:val="0"/>
    </w:pPr>
    <w:rPr>
      <w:rFonts w:ascii="Arial Bold" w:hAnsi="Arial Bold"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2"/>
      </w:numPr>
      <w:tabs>
        <w:tab w:val="clear" w:pos="567"/>
        <w:tab w:val="clear" w:pos="1134"/>
        <w:tab w:val="left" w:pos="900"/>
      </w:tabs>
      <w:spacing w:after="100"/>
      <w:ind w:left="930" w:hanging="431"/>
      <w:outlineLvl w:val="1"/>
    </w:pPr>
    <w:rPr>
      <w:rFonts w:cs="Arial"/>
      <w:b/>
      <w:bCs/>
      <w:iCs/>
      <w:szCs w:val="28"/>
      <w:lang w:eastAsia="en-AU"/>
    </w:rPr>
  </w:style>
  <w:style w:type="paragraph" w:styleId="Heading3">
    <w:name w:val="heading 3"/>
    <w:basedOn w:val="Normal"/>
    <w:autoRedefine/>
    <w:qFormat/>
    <w:pPr>
      <w:numPr>
        <w:ilvl w:val="2"/>
        <w:numId w:val="2"/>
      </w:numPr>
      <w:shd w:val="clear" w:color="auto" w:fill="FFFFFF"/>
      <w:tabs>
        <w:tab w:val="clear" w:pos="567"/>
        <w:tab w:val="clear" w:pos="1134"/>
        <w:tab w:val="clear" w:pos="1248"/>
        <w:tab w:val="left" w:pos="1202"/>
        <w:tab w:val="left" w:pos="1531"/>
      </w:tabs>
      <w:spacing w:after="60"/>
      <w:ind w:left="902" w:firstLine="0"/>
      <w:outlineLvl w:val="2"/>
    </w:pPr>
    <w:rPr>
      <w:rFonts w:ascii="Arial Bold" w:hAnsi="Arial Bold"/>
      <w:b/>
      <w:bCs/>
      <w:lang w:eastAsia="en-AU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autoRedefine/>
    <w:semiHidden/>
    <w:pPr>
      <w:tabs>
        <w:tab w:val="clear" w:pos="567"/>
        <w:tab w:val="clear" w:pos="1134"/>
      </w:tabs>
      <w:ind w:left="600"/>
    </w:pPr>
    <w:rPr>
      <w:rFonts w:ascii="Times New Roman" w:hAnsi="Times New Roman"/>
      <w:sz w:val="18"/>
      <w:szCs w:val="18"/>
    </w:rPr>
  </w:style>
  <w:style w:type="paragraph" w:styleId="Header">
    <w:name w:val="header"/>
    <w:aliases w:val="Char2"/>
    <w:basedOn w:val="Normal"/>
    <w:autoRedefine/>
    <w:rsid w:val="00592259"/>
    <w:pPr>
      <w:tabs>
        <w:tab w:val="clear" w:pos="567"/>
        <w:tab w:val="clear" w:pos="1134"/>
        <w:tab w:val="left" w:pos="902"/>
        <w:tab w:val="left" w:pos="1202"/>
        <w:tab w:val="center" w:pos="4153"/>
        <w:tab w:val="right" w:pos="8306"/>
      </w:tabs>
      <w:ind w:left="499"/>
    </w:pPr>
    <w:rPr>
      <w:sz w:val="10"/>
    </w:rPr>
  </w:style>
  <w:style w:type="paragraph" w:styleId="Footer">
    <w:name w:val="footer"/>
    <w:basedOn w:val="Normal"/>
    <w:rsid w:val="002243F6"/>
    <w:pPr>
      <w:tabs>
        <w:tab w:val="center" w:pos="4153"/>
        <w:tab w:val="right" w:pos="8306"/>
      </w:tabs>
      <w:jc w:val="right"/>
    </w:pPr>
    <w:rPr>
      <w:b/>
      <w:color w:val="FFFFFF"/>
      <w:sz w:val="16"/>
    </w:rPr>
  </w:style>
  <w:style w:type="character" w:customStyle="1" w:styleId="Char1CharChar">
    <w:name w:val="Char1 Char Char"/>
    <w:semiHidden/>
    <w:rPr>
      <w:rFonts w:ascii="Arial" w:hAnsi="Arial"/>
      <w:b/>
      <w:color w:val="FFFFFF"/>
      <w:lang w:val="en-AU" w:eastAsia="en-US" w:bidi="ar-SA"/>
    </w:rPr>
  </w:style>
  <w:style w:type="paragraph" w:customStyle="1" w:styleId="Flowchart">
    <w:name w:val="Flowchart"/>
    <w:basedOn w:val="Normal"/>
    <w:autoRedefine/>
    <w:pPr>
      <w:jc w:val="center"/>
    </w:pPr>
  </w:style>
  <w:style w:type="paragraph" w:customStyle="1" w:styleId="Appendix">
    <w:name w:val="Appendix"/>
    <w:basedOn w:val="Normal"/>
    <w:rsid w:val="00BB72A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paragraph" w:styleId="ListBullet">
    <w:name w:val="List Bullet"/>
    <w:basedOn w:val="Normal"/>
    <w:autoRedefine/>
    <w:rsid w:val="00382D75"/>
    <w:pPr>
      <w:numPr>
        <w:numId w:val="1"/>
      </w:numPr>
      <w:tabs>
        <w:tab w:val="clear" w:pos="567"/>
        <w:tab w:val="clear" w:pos="1134"/>
      </w:tabs>
      <w:spacing w:before="20" w:after="20"/>
    </w:pPr>
    <w:rPr>
      <w:sz w:val="18"/>
      <w:lang w:val="en-GB"/>
    </w:rPr>
  </w:style>
  <w:style w:type="character" w:customStyle="1" w:styleId="ListBulletCharChar">
    <w:name w:val="List Bullet Char Char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pPr>
      <w:tabs>
        <w:tab w:val="clear" w:pos="567"/>
        <w:tab w:val="clear" w:pos="1134"/>
      </w:tabs>
      <w:ind w:left="800"/>
    </w:pPr>
    <w:rPr>
      <w:rFonts w:ascii="Times New Roman" w:hAnsi="Times New Roman"/>
      <w:sz w:val="18"/>
      <w:szCs w:val="18"/>
    </w:rPr>
  </w:style>
  <w:style w:type="paragraph" w:styleId="ListBullet2">
    <w:name w:val="List Bullet 2"/>
    <w:basedOn w:val="Normal"/>
    <w:autoRedefine/>
    <w:pPr>
      <w:numPr>
        <w:numId w:val="3"/>
      </w:numPr>
      <w:tabs>
        <w:tab w:val="clear" w:pos="567"/>
        <w:tab w:val="clear" w:pos="1134"/>
        <w:tab w:val="left" w:pos="1200"/>
      </w:tabs>
      <w:spacing w:before="40" w:after="20"/>
      <w:ind w:left="902" w:firstLine="0"/>
    </w:pPr>
  </w:style>
  <w:style w:type="character" w:styleId="PageNumber">
    <w:name w:val="page number"/>
    <w:rPr>
      <w:rFonts w:ascii="Arial" w:hAnsi="Arial"/>
      <w:b/>
      <w:color w:val="FFFFFF"/>
      <w:sz w:val="16"/>
      <w:szCs w:val="16"/>
      <w:lang w:val="en-AU" w:eastAsia="en-US" w:bidi="ar-SA"/>
    </w:rPr>
  </w:style>
  <w:style w:type="paragraph" w:styleId="TOC1">
    <w:name w:val="toc 1"/>
    <w:basedOn w:val="Normal"/>
    <w:next w:val="Normal"/>
    <w:autoRedefine/>
    <w:semiHidden/>
    <w:pPr>
      <w:tabs>
        <w:tab w:val="clear" w:pos="567"/>
        <w:tab w:val="clear" w:pos="1134"/>
        <w:tab w:val="left" w:pos="499"/>
        <w:tab w:val="left" w:pos="902"/>
        <w:tab w:val="right" w:leader="dot" w:pos="10762"/>
      </w:tabs>
      <w:spacing w:before="120" w:after="120"/>
    </w:pPr>
    <w:rPr>
      <w:rFonts w:ascii="Arial Bold" w:hAnsi="Arial Bold"/>
      <w:b/>
      <w:noProof/>
      <w:lang w:eastAsia="en-AU"/>
    </w:rPr>
  </w:style>
  <w:style w:type="character" w:styleId="Hyperlink">
    <w:name w:val="Hyperlink"/>
    <w:rPr>
      <w:rFonts w:ascii="Arial" w:hAnsi="Arial"/>
      <w:color w:val="0000FF"/>
      <w:sz w:val="20"/>
      <w:szCs w:val="20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clear" w:pos="567"/>
        <w:tab w:val="clear" w:pos="1134"/>
        <w:tab w:val="left" w:pos="902"/>
        <w:tab w:val="left" w:pos="1202"/>
        <w:tab w:val="right" w:leader="dot" w:pos="10762"/>
      </w:tabs>
      <w:ind w:left="499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clear" w:pos="567"/>
        <w:tab w:val="clear" w:pos="1134"/>
        <w:tab w:val="left" w:pos="1202"/>
        <w:tab w:val="right" w:leader="dot" w:pos="10762"/>
      </w:tabs>
      <w:ind w:left="902"/>
    </w:pPr>
    <w:rPr>
      <w:iCs/>
      <w:noProof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ListNumber">
    <w:name w:val="List Number"/>
    <w:basedOn w:val="Normal"/>
    <w:pPr>
      <w:numPr>
        <w:numId w:val="4"/>
      </w:numPr>
      <w:tabs>
        <w:tab w:val="clear" w:pos="567"/>
        <w:tab w:val="clear" w:pos="1134"/>
      </w:tabs>
      <w:spacing w:before="60" w:after="40"/>
      <w:jc w:val="both"/>
    </w:pPr>
    <w:rPr>
      <w:szCs w:val="24"/>
      <w:lang w:eastAsia="en-AU"/>
    </w:rPr>
  </w:style>
  <w:style w:type="paragraph" w:styleId="TOC6">
    <w:name w:val="toc 6"/>
    <w:basedOn w:val="Normal"/>
    <w:next w:val="Normal"/>
    <w:autoRedefine/>
    <w:semiHidden/>
    <w:pPr>
      <w:tabs>
        <w:tab w:val="clear" w:pos="567"/>
        <w:tab w:val="clear" w:pos="1134"/>
      </w:tabs>
      <w:ind w:left="10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clear" w:pos="567"/>
        <w:tab w:val="clear" w:pos="1134"/>
      </w:tabs>
      <w:ind w:left="12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tabs>
        <w:tab w:val="clear" w:pos="567"/>
        <w:tab w:val="clear" w:pos="1134"/>
      </w:tabs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tabs>
        <w:tab w:val="clear" w:pos="567"/>
        <w:tab w:val="clear" w:pos="1134"/>
      </w:tabs>
      <w:ind w:left="1600"/>
    </w:pPr>
    <w:rPr>
      <w:rFonts w:ascii="Times New Roman" w:hAnsi="Times New Roman"/>
      <w:sz w:val="18"/>
      <w:szCs w:val="18"/>
    </w:rPr>
  </w:style>
  <w:style w:type="paragraph" w:styleId="NormalIndent">
    <w:name w:val="Normal Indent"/>
    <w:basedOn w:val="Normal"/>
    <w:pPr>
      <w:ind w:left="720"/>
    </w:pPr>
  </w:style>
  <w:style w:type="paragraph" w:styleId="BodyText">
    <w:name w:val="Body Text"/>
    <w:basedOn w:val="Normal"/>
    <w:pPr>
      <w:tabs>
        <w:tab w:val="clear" w:pos="567"/>
        <w:tab w:val="clear" w:pos="1134"/>
      </w:tabs>
      <w:spacing w:before="120" w:after="40"/>
      <w:jc w:val="both"/>
    </w:pPr>
    <w:rPr>
      <w:szCs w:val="24"/>
      <w:lang w:eastAsia="en-AU"/>
    </w:rPr>
  </w:style>
  <w:style w:type="paragraph" w:customStyle="1" w:styleId="BlankSpace">
    <w:name w:val="Blank Space"/>
    <w:basedOn w:val="BodyText"/>
    <w:rsid w:val="008F300E"/>
    <w:pPr>
      <w:spacing w:before="0" w:after="0"/>
    </w:pPr>
    <w:rPr>
      <w:sz w:val="16"/>
    </w:rPr>
  </w:style>
  <w:style w:type="paragraph" w:customStyle="1" w:styleId="NoteBox">
    <w:name w:val="Note Box"/>
    <w:basedOn w:val="Normal"/>
    <w:next w:val="Flowchart"/>
    <w:pPr>
      <w:numPr>
        <w:numId w:val="6"/>
      </w:numPr>
      <w:pBdr>
        <w:top w:val="single" w:sz="4" w:space="1" w:color="auto"/>
        <w:bottom w:val="single" w:sz="4" w:space="1" w:color="auto"/>
      </w:pBdr>
      <w:tabs>
        <w:tab w:val="clear" w:pos="567"/>
        <w:tab w:val="clear" w:pos="1134"/>
      </w:tabs>
      <w:spacing w:before="120" w:after="40"/>
      <w:jc w:val="both"/>
    </w:pPr>
    <w:rPr>
      <w:sz w:val="18"/>
      <w:szCs w:val="24"/>
      <w:lang w:eastAsia="en-AU"/>
    </w:rPr>
  </w:style>
  <w:style w:type="paragraph" w:customStyle="1" w:styleId="Heading3Paragraph">
    <w:name w:val="Heading 3 Paragraph"/>
    <w:basedOn w:val="Normal"/>
    <w:autoRedefine/>
    <w:pPr>
      <w:tabs>
        <w:tab w:val="clear" w:pos="567"/>
        <w:tab w:val="clear" w:pos="1134"/>
        <w:tab w:val="left" w:pos="1202"/>
        <w:tab w:val="left" w:pos="1531"/>
      </w:tabs>
      <w:ind w:left="902"/>
    </w:pPr>
  </w:style>
  <w:style w:type="character" w:styleId="FollowedHyperlink">
    <w:name w:val="FollowedHyperlink"/>
    <w:rPr>
      <w:rFonts w:ascii="Arial" w:hAnsi="Arial"/>
      <w:color w:val="606420"/>
      <w:sz w:val="20"/>
      <w:u w:val="single"/>
    </w:rPr>
  </w:style>
  <w:style w:type="paragraph" w:customStyle="1" w:styleId="FormTitle">
    <w:name w:val="Form Title"/>
    <w:basedOn w:val="Normal"/>
    <w:rsid w:val="00B92D63"/>
    <w:pPr>
      <w:tabs>
        <w:tab w:val="clear" w:pos="567"/>
        <w:tab w:val="clear" w:pos="1134"/>
        <w:tab w:val="left" w:pos="499"/>
      </w:tabs>
      <w:ind w:left="-60"/>
    </w:pPr>
    <w:rPr>
      <w:rFonts w:ascii="Arial Bold" w:hAnsi="Arial Bold"/>
      <w:b/>
      <w:sz w:val="26"/>
      <w:szCs w:val="28"/>
    </w:rPr>
  </w:style>
  <w:style w:type="paragraph" w:customStyle="1" w:styleId="FormHeading1">
    <w:name w:val="Form Heading 1"/>
    <w:basedOn w:val="Normal"/>
    <w:autoRedefine/>
    <w:rsid w:val="00F37526"/>
    <w:rPr>
      <w:rFonts w:ascii="Arial Bold" w:hAnsi="Arial Bold"/>
      <w:b/>
      <w:bCs/>
    </w:rPr>
  </w:style>
  <w:style w:type="paragraph" w:customStyle="1" w:styleId="SubHeadingBold">
    <w:name w:val="Sub Heading Bold"/>
    <w:basedOn w:val="Normal"/>
    <w:link w:val="SubHeadingBoldChar"/>
    <w:rsid w:val="006218D0"/>
    <w:pPr>
      <w:ind w:right="-15"/>
    </w:pPr>
    <w:rPr>
      <w:b/>
      <w:bCs/>
      <w:sz w:val="18"/>
    </w:rPr>
  </w:style>
  <w:style w:type="paragraph" w:customStyle="1" w:styleId="BodyTextTable">
    <w:name w:val="Body Text Table"/>
    <w:basedOn w:val="BodyText"/>
    <w:link w:val="BodyTextTableChar"/>
    <w:rsid w:val="00CF2883"/>
    <w:pPr>
      <w:spacing w:before="0" w:after="0"/>
      <w:ind w:right="-15"/>
      <w:jc w:val="left"/>
    </w:pPr>
    <w:rPr>
      <w:szCs w:val="20"/>
    </w:rPr>
  </w:style>
  <w:style w:type="character" w:customStyle="1" w:styleId="SubHeadingBoldChar">
    <w:name w:val="Sub Heading Bold Char"/>
    <w:link w:val="SubHeadingBold"/>
    <w:rsid w:val="006218D0"/>
    <w:rPr>
      <w:rFonts w:ascii="Arial" w:hAnsi="Arial"/>
      <w:b/>
      <w:bCs/>
      <w:sz w:val="18"/>
      <w:lang w:val="en-AU" w:eastAsia="en-US" w:bidi="ar-SA"/>
    </w:rPr>
  </w:style>
  <w:style w:type="character" w:customStyle="1" w:styleId="BodyTextTableChar">
    <w:name w:val="Body Text Table Char"/>
    <w:link w:val="BodyTextTable"/>
    <w:rsid w:val="009B03C1"/>
    <w:rPr>
      <w:rFonts w:ascii="Arial" w:hAnsi="Arial"/>
      <w:lang w:val="en-AU" w:eastAsia="en-AU" w:bidi="ar-SA"/>
    </w:rPr>
  </w:style>
  <w:style w:type="paragraph" w:customStyle="1" w:styleId="Style1">
    <w:name w:val="Style1"/>
    <w:basedOn w:val="ListBullet"/>
    <w:rsid w:val="00382D75"/>
    <w:rPr>
      <w:szCs w:val="18"/>
    </w:rPr>
  </w:style>
  <w:style w:type="paragraph" w:customStyle="1" w:styleId="BodyTextOfficeUseTable">
    <w:name w:val="Body Text Office Use Table"/>
    <w:basedOn w:val="BodyTextTable"/>
    <w:rsid w:val="00374BC0"/>
    <w:pPr>
      <w:spacing w:before="40" w:after="40"/>
      <w:ind w:right="0"/>
    </w:pPr>
    <w:rPr>
      <w:sz w:val="14"/>
      <w:lang w:eastAsia="en-US"/>
    </w:rPr>
  </w:style>
  <w:style w:type="paragraph" w:customStyle="1" w:styleId="StyleFormTitle14ptLeft-108pt">
    <w:name w:val="Style Form Title + 14 pt Left:  -10.8 pt"/>
    <w:basedOn w:val="FormTitle"/>
    <w:rsid w:val="0099255A"/>
    <w:pPr>
      <w:ind w:left="-216"/>
    </w:pPr>
    <w:rPr>
      <w:bCs/>
      <w:sz w:val="24"/>
      <w:szCs w:val="20"/>
    </w:rPr>
  </w:style>
  <w:style w:type="paragraph" w:customStyle="1" w:styleId="FormTitleSCC">
    <w:name w:val="Form Title (SCC)"/>
    <w:qFormat/>
    <w:rsid w:val="00E60625"/>
    <w:pPr>
      <w:jc w:val="right"/>
    </w:pPr>
    <w:rPr>
      <w:rFonts w:ascii="Arial" w:hAnsi="Arial"/>
      <w:b/>
      <w:color w:val="FFFFFF"/>
      <w:sz w:val="26"/>
      <w:szCs w:val="24"/>
    </w:rPr>
  </w:style>
  <w:style w:type="paragraph" w:customStyle="1" w:styleId="TitleNoCoverSCC">
    <w:name w:val="Title_No Cover (SCC)"/>
    <w:basedOn w:val="Normal"/>
    <w:rsid w:val="00F37097"/>
    <w:pPr>
      <w:tabs>
        <w:tab w:val="clear" w:pos="567"/>
        <w:tab w:val="clear" w:pos="1134"/>
      </w:tabs>
      <w:ind w:right="567"/>
      <w:jc w:val="right"/>
    </w:pPr>
    <w:rPr>
      <w:rFonts w:cs="Arial"/>
      <w:b/>
      <w:color w:val="FFFFFF" w:themeColor="background1"/>
      <w:sz w:val="36"/>
      <w:lang w:val="en-GB" w:eastAsia="en-AU"/>
    </w:rPr>
  </w:style>
  <w:style w:type="paragraph" w:customStyle="1" w:styleId="Documenttitle">
    <w:name w:val="Document title"/>
    <w:basedOn w:val="TitleNoCoverSCC"/>
    <w:qFormat/>
    <w:rsid w:val="00F37097"/>
    <w:rPr>
      <w:sz w:val="28"/>
      <w:szCs w:val="28"/>
    </w:rPr>
  </w:style>
  <w:style w:type="paragraph" w:customStyle="1" w:styleId="Documentsubject">
    <w:name w:val="Document subject"/>
    <w:basedOn w:val="TitleNoCoverSCC"/>
    <w:qFormat/>
    <w:rsid w:val="00F37097"/>
    <w:rPr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Element xmlns="56c5c6f0-aa59-4b83-ad5a-f12e3078d6a5">Risk Management</Sub_x0020_Element>
    <Element xmlns="56c5c6f0-aa59-4b83-ad5a-f12e3078d6a5">Workplace Management</Element>
    <Category xmlns="56c5c6f0-aa59-4b83-ad5a-f12e3078d6a5">Forms</Category>
    <A_x002d_Z xmlns="56c5c6f0-aa59-4b83-ad5a-f12e3078d6a5">R</A_x002d_Z>
    <Document_x0020_Type xmlns="56c5c6f0-aa59-4b83-ad5a-f12e3078d6a5">Form</Document_x0020_Type>
    <Business_x0020_Area xmlns="56c5c6f0-aa59-4b83-ad5a-f12e3078d6a5">CWS</Business_x0020_Area>
    <SafePlan_x0020_No_x002e_ xmlns="56c5c6f0-aa59-4b83-ad5a-f12e3078d6a5">SafePlan 3</SafePlan_x0020_No_x002e_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(SCC)" ma:contentTypeID="0x0101003672A7F69C5AB444A75F17C5ED5B2147008340C65B6858B24DAB0D1E257F37E5ED" ma:contentTypeVersion="16" ma:contentTypeDescription="All other documents. Examples include plans, strategies, acts, regulations etc." ma:contentTypeScope="" ma:versionID="f43e1d795f7ad4b5eecb7e17a54ff1d9">
  <xsd:schema xmlns:xsd="http://www.w3.org/2001/XMLSchema" xmlns:xs="http://www.w3.org/2001/XMLSchema" xmlns:p="http://schemas.microsoft.com/office/2006/metadata/properties" xmlns:ns1="http://schemas.microsoft.com/sharepoint/v3" xmlns:ns2="56c5c6f0-aa59-4b83-ad5a-f12e3078d6a5" targetNamespace="http://schemas.microsoft.com/office/2006/metadata/properties" ma:root="true" ma:fieldsID="b1fd19078a2233771909b632f5cc823b" ns1:_="" ns2:_="">
    <xsd:import namespace="http://schemas.microsoft.com/sharepoint/v3"/>
    <xsd:import namespace="56c5c6f0-aa59-4b83-ad5a-f12e3078d6a5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Element"/>
                <xsd:element ref="ns2:Sub_x0020_Element"/>
                <xsd:element ref="ns2:SafePlan_x0020_No_x002e_"/>
                <xsd:element ref="ns2:A_x002d_Z" minOccurs="0"/>
                <xsd:element ref="ns2:Category" minOccurs="0"/>
                <xsd:element ref="ns2:Business_x0020_Area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5c6f0-aa59-4b83-ad5a-f12e3078d6a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Checklist" ma:format="Dropdown" ma:internalName="Document_x0020_Type">
      <xsd:simpleType>
        <xsd:restriction base="dms:Choice">
          <xsd:enumeration value="Checklist"/>
          <xsd:enumeration value="Construction WHS Management Plan"/>
          <xsd:enumeration value="Corporate Procedure"/>
          <xsd:enumeration value="Contact List"/>
          <xsd:enumeration value="Daily Risk Assessment"/>
          <xsd:enumeration value="Factsheet"/>
          <xsd:enumeration value="Form"/>
          <xsd:enumeration value="Hazard Inspection Checklist"/>
          <xsd:enumeration value="Job Safety Environmental Analysis"/>
          <xsd:enumeration value="Plan"/>
          <xsd:enumeration value="Policy"/>
          <xsd:enumeration value="Procedure"/>
          <xsd:enumeration value="Register"/>
          <xsd:enumeration value="Registration/Certificate"/>
          <xsd:enumeration value="Safe Work Method Statement"/>
          <xsd:enumeration value="Take 5"/>
          <xsd:enumeration value="Work Aid"/>
          <xsd:enumeration value="Work Method Statement"/>
          <xsd:enumeration value="Work Procedure"/>
        </xsd:restriction>
      </xsd:simpleType>
    </xsd:element>
    <xsd:element name="Element" ma:index="9" ma:displayName="Element" ma:default="Consultation, Representation &amp; Participation" ma:format="Dropdown" ma:internalName="Element">
      <xsd:simpleType>
        <xsd:restriction base="dms:Choice">
          <xsd:enumeration value="N/A"/>
          <xsd:enumeration value="Consultation, Representation &amp; Participation"/>
          <xsd:enumeration value="Workplace Management"/>
          <xsd:enumeration value="Worker Management"/>
          <xsd:enumeration value="Specific Task Management"/>
          <xsd:enumeration value="Plant &amp; Structures Management"/>
          <xsd:enumeration value="Hazardous Chemicals Management"/>
          <xsd:enumeration value="Asbestos Management"/>
          <xsd:enumeration value="Compliance &amp; Enforcement Measures"/>
          <xsd:enumeration value="Element 1 - Policy, Commitment &amp; Managment"/>
          <xsd:enumeration value="Element 2 - Systems, Planning &amp; Development"/>
          <xsd:enumeration value="Element 3 - Systems Implementation"/>
          <xsd:enumeration value="Element 4 - Control of Specific Work Environment Risks"/>
          <xsd:enumeration value="Element 5 - Control of Specific Equipment Risks"/>
          <xsd:enumeration value="Element 6 - Monitoring Reporting &amp; Evaluation"/>
          <xsd:enumeration value="Element 7 - Review &amp; Continual Improvement"/>
        </xsd:restriction>
      </xsd:simpleType>
    </xsd:element>
    <xsd:element name="Sub_x0020_Element" ma:index="10" ma:displayName="Sub Element" ma:default="WHS Statement" ma:format="Dropdown" ma:internalName="Sub_x0020_Element">
      <xsd:simpleType>
        <xsd:restriction base="dms:Choice">
          <xsd:enumeration value="N/A"/>
          <xsd:enumeration value="WHS Statement"/>
          <xsd:enumeration value="Leadership"/>
          <xsd:enumeration value="Duties"/>
          <xsd:enumeration value="Performances Measures"/>
          <xsd:enumeration value="Resources"/>
          <xsd:enumeration value="Consultation, Information &amp; Communication"/>
          <xsd:enumeration value="Annual WHS Management Action - Plan &amp; Maps"/>
          <xsd:enumeration value="Committee"/>
          <xsd:enumeration value="Dispciplinary Process"/>
          <xsd:enumeration value="Issue Resoultion"/>
          <xsd:enumeration value="Records Management"/>
          <xsd:enumeration value="Risk Management"/>
          <xsd:enumeration value="Hazard Management"/>
          <xsd:enumeration value="Emergency Preparedness"/>
          <xsd:enumeration value="First Aid Management"/>
          <xsd:enumeration value="Work Environment &amp; Facilities"/>
          <xsd:enumeration value="Lighting &amp; Indoor Air Quality"/>
          <xsd:enumeration value="Incident, Near Miss &amp; Dangerous Events"/>
          <xsd:enumeration value="Construction &amp; Demolition Sites"/>
          <xsd:enumeration value="Traffic Management"/>
          <xsd:enumeration value="Water Management"/>
          <xsd:enumeration value="Induction"/>
          <xsd:enumeration value="Training"/>
          <xsd:enumeration value="Health Surveillance &amp; Infection Control"/>
          <xsd:enumeration value="Workers Compensation"/>
          <xsd:enumeration value="Personal Protective Equipment"/>
          <xsd:enumeration value="Contractor Controls"/>
          <xsd:enumeration value="Alcohol &amp; Other Drugs Management"/>
          <xsd:enumeration value="Competencies Tickets &amp; Licencing"/>
          <xsd:enumeration value="Fatigue Management"/>
          <xsd:enumeration value="Sun &amp; Heat Safety"/>
          <xsd:enumeration value="Purchasing, Supplier &amp; Tender Control"/>
          <xsd:enumeration value="Noise &amp; Hearing Loss"/>
          <xsd:enumeration value="Hazardous Manual Tasks"/>
          <xsd:enumeration value="Confined Spaces"/>
          <xsd:enumeration value="Falls Management"/>
          <xsd:enumeration value="Construction &amp; Demolition Work"/>
          <xsd:enumeration value="Excavation Work Safety"/>
          <xsd:enumeration value="Electrical Safety"/>
          <xsd:enumeration value="Thermal &amp; Radiation Safety"/>
          <xsd:enumeration value="Abrasive Blasting"/>
          <xsd:enumeration value="Animal Control &amp; Weapons Safety"/>
          <xsd:enumeration value="Arbourculture"/>
          <xsd:enumeration value="Pressure Safety"/>
          <xsd:enumeration value="Battery Charging &amp; Storage"/>
          <xsd:enumeration value="Construction WHS Management Plans"/>
          <xsd:enumeration value="Safe Work Method Statements"/>
          <xsd:enumeration value="Job Safety &amp; Environmental Analysis"/>
          <xsd:enumeration value="Daily Risk Assessment"/>
          <xsd:enumeration value="Hot Works"/>
          <xsd:enumeration value="Rigging &amp; Dogging"/>
          <xsd:enumeration value="Scaffolding"/>
          <xsd:enumeration value="Swimming Pool Safety"/>
          <xsd:enumeration value="Welding Safety"/>
          <xsd:enumeration value="Plant Management"/>
          <xsd:enumeration value="Commissioning"/>
          <xsd:enumeration value="Design &amp; Modification Control"/>
          <xsd:enumeration value="Machine Guarding &amp; Insulation"/>
          <xsd:enumeration value="Maintenance &amp; Inspections"/>
          <xsd:enumeration value="Registered Pland &amp; Plant Designs"/>
          <xsd:enumeration value="Amusement Devices"/>
          <xsd:enumeration value="Heavy Machinery"/>
          <xsd:enumeration value="Light &amp; All Terrain Vehicles"/>
          <xsd:enumeration value="Hand &amp; Power Tools"/>
          <xsd:enumeration value="Equipment Hire"/>
          <xsd:enumeration value="Hazardous Chemicals"/>
          <xsd:enumeration value="Identification &amp; Labelling"/>
          <xsd:enumeration value="Storage &amp; Handling Systems"/>
          <xsd:enumeration value="Disposal &amp; Spills"/>
          <xsd:enumeration value="Major Hazard Facilities"/>
          <xsd:enumeration value="Asbestos Management"/>
          <xsd:enumeration value="Statutory Compliance"/>
          <xsd:enumeration value="Improvement Notices"/>
          <xsd:enumeration value="Enforceable Undertakings"/>
          <xsd:enumeration value="1.01 Management System Plan"/>
          <xsd:enumeration value="1.02 Performance Measures"/>
          <xsd:enumeration value="1.03 Leadership"/>
          <xsd:enumeration value="1.04 Policy"/>
          <xsd:enumeration value="1.05 Obligations Responsibilities"/>
          <xsd:enumeration value="1.06 Resources"/>
          <xsd:enumeration value="1.07 Displinary Processes"/>
          <xsd:enumeration value="2.01 Information &amp; Communication"/>
          <xsd:enumeration value="2.02 Hazard Management"/>
          <xsd:enumeration value="2.03 Risk Management"/>
          <xsd:enumeration value="2.04 Procedure Development"/>
          <xsd:enumeration value="2.05 Compliance Control"/>
          <xsd:enumeration value="2.06 Design Control"/>
          <xsd:enumeration value="2.07 Workers Compensation Management"/>
          <xsd:enumeration value="2.08 Issue Resolution"/>
          <xsd:enumeration value="3.01 Consultation"/>
          <xsd:enumeration value="3.02 Emergency Preparedness"/>
          <xsd:enumeration value="3.03 First Aid Management"/>
          <xsd:enumeration value="3.04 Infection Control"/>
          <xsd:enumeration value="3.05 Training"/>
          <xsd:enumeration value="3.06 WHS Induction"/>
          <xsd:enumeration value="3.07 Purchasing and Suppliers Controls"/>
          <xsd:enumeration value="3.08 Contractor Controls"/>
          <xsd:enumeration value="3.09 Fatigue Management"/>
          <xsd:enumeration value="4.01 Manual Handling Management"/>
          <xsd:enumeration value="4.02 Noise Management"/>
          <xsd:enumeration value="4.03 Hazardous Material Management"/>
          <xsd:enumeration value="4.04 PPE Management"/>
          <xsd:enumeration value="4.05 Specific Workplace Issues"/>
          <xsd:enumeration value="4.06 Electrical Safety"/>
          <xsd:enumeration value="4.07 Height Safety"/>
          <xsd:enumeration value="4.08 Confined Space Safety"/>
          <xsd:enumeration value="4.09 Excavation and Trench Safety"/>
          <xsd:enumeration value="4.10 Thermal and Radiation Safety"/>
          <xsd:enumeration value="4.11 Pressure Safety"/>
          <xsd:enumeration value="4.12 Construction Work"/>
          <xsd:enumeration value="4.13 Animal Control"/>
          <xsd:enumeration value="4.14 Office Safety and Ergonomics"/>
          <xsd:enumeration value="4.15 Asbestos Management"/>
          <xsd:enumeration value="4.16 Indoor Air Quality"/>
          <xsd:enumeration value="4.17 Isolation, Tagging and Lockout Safety"/>
          <xsd:enumeration value="4.18 Lighting Management"/>
          <xsd:enumeration value="4.19 Signage Management"/>
          <xsd:enumeration value="4.20 Welding Safety"/>
          <xsd:enumeration value="4.21 Working in Occupied Areas"/>
          <xsd:enumeration value="4.22 Employee Wellbeing"/>
          <xsd:enumeration value="4.23 Traffic Managment"/>
          <xsd:enumeration value="4.24 Battery Charging and Storage Safety"/>
          <xsd:enumeration value="4.25 Abrasive Blasting Safety"/>
          <xsd:enumeration value="4.25 Vibration Managment"/>
          <xsd:enumeration value="5.01 Specific Plant Controls"/>
          <xsd:enumeration value="5.02 Plant Hire Controls"/>
          <xsd:enumeration value="5.03 Machine Guarding Management"/>
          <xsd:enumeration value="6.01 Incident Reporting and Recording"/>
          <xsd:enumeration value="6.02 Incident Investigation"/>
          <xsd:enumeration value="6.03 Record and Document Control"/>
          <xsd:enumeration value="7.01 Statistics Review"/>
          <xsd:enumeration value="7.02 Auditing"/>
          <xsd:enumeration value="7.03 Incentives and Awards"/>
        </xsd:restriction>
      </xsd:simpleType>
    </xsd:element>
    <xsd:element name="SafePlan_x0020_No_x002e_" ma:index="11" ma:displayName="SafePlan No." ma:default="SafePlan 2" ma:format="Dropdown" ma:internalName="SafePlan_x0020_No_x002e_">
      <xsd:simpleType>
        <xsd:restriction base="dms:Choice">
          <xsd:enumeration value="SafePlan 2"/>
          <xsd:enumeration value="SafePlan 3"/>
        </xsd:restriction>
      </xsd:simpleType>
    </xsd:element>
    <xsd:element name="A_x002d_Z" ma:index="12" nillable="true" ma:displayName="A-Z" ma:internalName="A_x002d_Z">
      <xsd:simpleType>
        <xsd:restriction base="dms:Text">
          <xsd:maxLength value="255"/>
        </xsd:restriction>
      </xsd:simpleType>
    </xsd:element>
    <xsd:element name="Category" ma:index="13" nillable="true" ma:displayName="Category" ma:default="Checklists" ma:format="Dropdown" ma:internalName="Category">
      <xsd:simpleType>
        <xsd:restriction base="dms:Choice">
          <xsd:enumeration value="Checklists"/>
          <xsd:enumeration value="Construction WHS Management Plan"/>
          <xsd:enumeration value="Contact List"/>
          <xsd:enumeration value="Daily Risk Assessment"/>
          <xsd:enumeration value="Factsheets"/>
          <xsd:enumeration value="First Aid"/>
          <xsd:enumeration value="Flowcharts"/>
          <xsd:enumeration value="Forms"/>
          <xsd:enumeration value="Handbooks"/>
          <xsd:enumeration value="Job Safety &amp; Environmental Analysis"/>
          <xsd:enumeration value="Manuals"/>
          <xsd:enumeration value="Matrices"/>
          <xsd:enumeration value="Policy &amp; Planning"/>
          <xsd:enumeration value="Procedures"/>
          <xsd:enumeration value="Registers"/>
          <xsd:enumeration value="Registration/Certificate"/>
          <xsd:enumeration value="Safety Alerts"/>
          <xsd:enumeration value="Safety Work Method Statements"/>
          <xsd:enumeration value="Templates"/>
          <xsd:enumeration value="Training"/>
        </xsd:restriction>
      </xsd:simpleType>
    </xsd:element>
    <xsd:element name="Business_x0020_Area" ma:index="14" nillable="true" ma:displayName="Business Area" ma:default="CWS" ma:format="Dropdown" ma:internalName="Business_x0020_Area">
      <xsd:simpleType>
        <xsd:restriction base="dms:Choice">
          <xsd:enumeration value="CWS"/>
          <xsd:enumeration value="P&amp;G"/>
          <xsd:enumeration value="EO"/>
          <xsd:enumeration value="B&amp;F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97f235df-1771-41a4-9eca-70c6390f4912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EA67-7F80-4203-B0ED-E343A41E1A0D}">
  <ds:schemaRefs>
    <ds:schemaRef ds:uri="http://www.w3.org/XML/1998/namespace"/>
    <ds:schemaRef ds:uri="http://purl.org/dc/dcmitype/"/>
    <ds:schemaRef ds:uri="56c5c6f0-aa59-4b83-ad5a-f12e3078d6a5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E5FA7EB-899E-4F02-BF0A-B92180789D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0E60DB-C9F6-4C43-BD87-5B36CBA8A0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DB7DCC-9118-4D9C-8792-7132495C2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c5c6f0-aa59-4b83-ad5a-f12e3078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DFC4AC-DF4D-4106-9372-8B7359792E2A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7801552-54C0-44F6-BC1B-FCC7D25A199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03F6C5A-A663-46C6-8140-12766D0F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PPE Minimum Requirments - Workplace Safety Matrix</vt:lpstr>
    </vt:vector>
  </TitlesOfParts>
  <Company>Sunshine Coast Council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Minimum Requirments - Workplace Safety Matrix</dc:title>
  <dc:subject>Form 1</dc:subject>
  <dc:creator>David.Page@sunshinecoast.qld.gov.au</dc:creator>
  <cp:keywords/>
  <cp:lastModifiedBy>Adam White</cp:lastModifiedBy>
  <cp:revision>2</cp:revision>
  <cp:lastPrinted>2015-08-31T05:33:00Z</cp:lastPrinted>
  <dcterms:created xsi:type="dcterms:W3CDTF">2018-06-26T22:16:00Z</dcterms:created>
  <dcterms:modified xsi:type="dcterms:W3CDTF">2018-06-26T22:16:00Z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